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B3E7" w14:textId="77777777" w:rsidR="00FC6407" w:rsidRDefault="00FC6407">
      <w:pPr>
        <w:rPr>
          <w:rFonts w:asciiTheme="minorHAnsi" w:hAnsiTheme="minorHAnsi" w:cs="Arial"/>
          <w:b/>
          <w:bCs/>
          <w:szCs w:val="24"/>
          <w:u w:val="single"/>
          <w:lang w:val="en-US"/>
        </w:rPr>
      </w:pPr>
    </w:p>
    <w:p w14:paraId="78148CB6" w14:textId="77777777" w:rsidR="00D30175" w:rsidRPr="00752E17" w:rsidRDefault="00D30175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b/>
          <w:bCs/>
          <w:szCs w:val="24"/>
          <w:u w:val="single"/>
          <w:lang w:val="en-US"/>
        </w:rPr>
        <w:t>TESTING INFORMATION</w:t>
      </w:r>
      <w:r w:rsidRPr="00752E17">
        <w:rPr>
          <w:rFonts w:asciiTheme="minorHAnsi" w:hAnsiTheme="minorHAnsi" w:cs="Arial"/>
          <w:szCs w:val="24"/>
          <w:lang w:val="en-US"/>
        </w:rPr>
        <w:t>:</w:t>
      </w:r>
    </w:p>
    <w:p w14:paraId="78148CBD" w14:textId="77777777" w:rsidR="00D40043" w:rsidRDefault="00D40043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szCs w:val="24"/>
          <w:lang w:val="en-US"/>
        </w:rPr>
        <w:t>Wynland will inform you when a method proposed by the customer is considered to be inappropriate or out dated.</w:t>
      </w:r>
    </w:p>
    <w:p w14:paraId="49668C65" w14:textId="77777777" w:rsidR="00FC6407" w:rsidRDefault="00FC6407">
      <w:pPr>
        <w:rPr>
          <w:rFonts w:asciiTheme="minorHAnsi" w:hAnsiTheme="minorHAnsi" w:cs="Arial"/>
          <w:szCs w:val="24"/>
          <w:lang w:val="en-US"/>
        </w:rPr>
      </w:pPr>
    </w:p>
    <w:p w14:paraId="78148CD5" w14:textId="77777777" w:rsidR="006F2446" w:rsidRDefault="006F2446">
      <w:pPr>
        <w:rPr>
          <w:rFonts w:asciiTheme="minorHAnsi" w:hAnsiTheme="minorHAnsi" w:cs="Arial"/>
          <w:szCs w:val="24"/>
          <w:lang w:val="en-US"/>
        </w:rPr>
      </w:pPr>
    </w:p>
    <w:p w14:paraId="78148CD6" w14:textId="77777777" w:rsidR="00D30175" w:rsidRPr="00752E17" w:rsidRDefault="00D30175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szCs w:val="24"/>
          <w:lang w:val="en-US"/>
        </w:rPr>
        <w:t>Normal test methods used by Wynland unless stipulated otherwise by customer</w:t>
      </w:r>
    </w:p>
    <w:tbl>
      <w:tblPr>
        <w:tblW w:w="1086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67"/>
        <w:gridCol w:w="25"/>
        <w:gridCol w:w="74"/>
        <w:gridCol w:w="2585"/>
        <w:gridCol w:w="49"/>
        <w:gridCol w:w="1510"/>
        <w:gridCol w:w="20"/>
        <w:gridCol w:w="1114"/>
        <w:gridCol w:w="1418"/>
        <w:gridCol w:w="3636"/>
      </w:tblGrid>
      <w:tr w:rsidR="00C86411" w:rsidRPr="00752E17" w14:paraId="78148CDA" w14:textId="77777777" w:rsidTr="00FC6407">
        <w:trPr>
          <w:trHeight w:val="465"/>
        </w:trPr>
        <w:tc>
          <w:tcPr>
            <w:tcW w:w="10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148CD9" w14:textId="77777777" w:rsidR="00C86411" w:rsidRPr="00752E17" w:rsidRDefault="00C86411" w:rsidP="00C86411">
            <w:pP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752E17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Test Methods</w:t>
            </w:r>
            <w:r w:rsidR="00387FD5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 xml:space="preserve"> : Foodstuffs and Swabs</w:t>
            </w:r>
          </w:p>
        </w:tc>
      </w:tr>
      <w:tr w:rsidR="00776F06" w:rsidRPr="00752E17" w14:paraId="78148CDC" w14:textId="77777777" w:rsidTr="00FC6407">
        <w:trPr>
          <w:trHeight w:val="327"/>
        </w:trPr>
        <w:tc>
          <w:tcPr>
            <w:tcW w:w="108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8CDB" w14:textId="3F2C49CC" w:rsidR="009F13D4" w:rsidRPr="009F13D4" w:rsidRDefault="009F13D4" w:rsidP="009F13D4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9F13D4">
              <w:rPr>
                <w:rFonts w:asciiTheme="minorHAnsi" w:hAnsiTheme="minorHAnsi"/>
                <w:szCs w:val="24"/>
                <w:lang w:val="en-US"/>
              </w:rPr>
              <w:t>*</w:t>
            </w:r>
            <w:r w:rsidR="00EC43B1">
              <w:t xml:space="preserve"> </w:t>
            </w:r>
            <w:r w:rsidR="00EC43B1" w:rsidRPr="00EC43B1">
              <w:rPr>
                <w:rFonts w:asciiTheme="minorHAnsi" w:hAnsiTheme="minorHAnsi"/>
                <w:szCs w:val="24"/>
                <w:lang w:val="en-US"/>
              </w:rPr>
              <w:t>method marked with asterisk</w:t>
            </w:r>
            <w:r w:rsidR="00EC43B1">
              <w:rPr>
                <w:rFonts w:asciiTheme="minorHAnsi" w:hAnsiTheme="minorHAnsi"/>
                <w:szCs w:val="24"/>
                <w:lang w:val="en-US"/>
              </w:rPr>
              <w:t xml:space="preserve">- </w:t>
            </w:r>
            <w:r w:rsidR="00EC43B1" w:rsidRPr="00EC43B1">
              <w:rPr>
                <w:rFonts w:asciiTheme="minorHAnsi" w:hAnsiTheme="minorHAnsi"/>
                <w:szCs w:val="24"/>
                <w:lang w:val="en-US"/>
              </w:rPr>
              <w:t xml:space="preserve"> not accredited</w:t>
            </w:r>
          </w:p>
        </w:tc>
      </w:tr>
      <w:tr w:rsidR="00776F06" w:rsidRPr="00752E17" w14:paraId="78148CE9" w14:textId="77777777" w:rsidTr="00FC6407">
        <w:trPr>
          <w:trHeight w:val="90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DD" w14:textId="77777777" w:rsidR="00776F06" w:rsidRPr="00752E17" w:rsidRDefault="00776F06" w:rsidP="00C86411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752E17">
              <w:rPr>
                <w:rFonts w:asciiTheme="minorHAnsi" w:hAnsiTheme="minorHAnsi"/>
                <w:color w:val="000000"/>
                <w:szCs w:val="24"/>
                <w:lang w:val="en-US"/>
              </w:rPr>
              <w:t> </w:t>
            </w:r>
          </w:p>
          <w:p w14:paraId="78148CDE" w14:textId="77777777" w:rsidR="00776F06" w:rsidRPr="00752E17" w:rsidRDefault="00776F06" w:rsidP="00C86411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752E17">
              <w:rPr>
                <w:rFonts w:asciiTheme="minorHAnsi" w:hAnsiTheme="minorHAns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DF" w14:textId="77777777" w:rsidR="00776F06" w:rsidRPr="00EC43B1" w:rsidRDefault="00776F06" w:rsidP="00C864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Organism</w:t>
            </w:r>
          </w:p>
          <w:p w14:paraId="78148CE0" w14:textId="77777777" w:rsidR="00776F06" w:rsidRPr="00EC43B1" w:rsidRDefault="00776F06" w:rsidP="00C864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E1" w14:textId="77777777" w:rsidR="00776F06" w:rsidRPr="00EC43B1" w:rsidRDefault="00776F06" w:rsidP="00776F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Enumeration/</w:t>
            </w:r>
          </w:p>
          <w:p w14:paraId="78148CE2" w14:textId="77777777" w:rsidR="00776F06" w:rsidRPr="00EC43B1" w:rsidRDefault="00776F06" w:rsidP="00387F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E3" w14:textId="77777777" w:rsidR="00776F06" w:rsidRPr="00EC43B1" w:rsidRDefault="00776F06" w:rsidP="00387F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Incubating </w:t>
            </w:r>
          </w:p>
          <w:p w14:paraId="78148CE4" w14:textId="5D08A738" w:rsidR="00776F06" w:rsidRPr="00EC43B1" w:rsidRDefault="00776F06" w:rsidP="00387F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Tempera</w:t>
            </w:r>
            <w:r w:rsidR="001F74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E5" w14:textId="77777777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Incubating</w:t>
            </w:r>
          </w:p>
          <w:p w14:paraId="78148CE6" w14:textId="77777777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Time (without confirmation)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E7" w14:textId="77777777" w:rsidR="00776F06" w:rsidRPr="00EC43B1" w:rsidRDefault="00776F06" w:rsidP="00387F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Method ID</w:t>
            </w:r>
          </w:p>
          <w:p w14:paraId="78148CE8" w14:textId="77777777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76F06" w:rsidRPr="00752E17" w14:paraId="78148CF0" w14:textId="77777777" w:rsidTr="00FC6407">
        <w:trPr>
          <w:trHeight w:hRule="exact" w:val="9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A" w14:textId="77777777" w:rsidR="00776F06" w:rsidRPr="00752E17" w:rsidRDefault="00776F06" w:rsidP="00C86411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B" w14:textId="77777777" w:rsidR="00776F06" w:rsidRPr="00EC43B1" w:rsidRDefault="00776F06" w:rsidP="00776F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C" w14:textId="77777777" w:rsidR="00776F06" w:rsidRPr="00EC43B1" w:rsidRDefault="00776F06" w:rsidP="00C864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D" w14:textId="77777777" w:rsidR="00776F06" w:rsidRPr="00EC43B1" w:rsidRDefault="00776F06" w:rsidP="00C864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E" w14:textId="77777777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CEF" w14:textId="77777777" w:rsidR="00776F06" w:rsidRPr="00EC43B1" w:rsidRDefault="00776F06" w:rsidP="00C864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87FD5" w:rsidRPr="00752E17" w14:paraId="78148CF7" w14:textId="77777777" w:rsidTr="00FC6407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1" w14:textId="7027A6DD" w:rsidR="00C86411" w:rsidRPr="00752E17" w:rsidRDefault="00C86411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2" w14:textId="77777777" w:rsidR="00C86411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TPC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3" w14:textId="77777777" w:rsidR="00C86411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4" w14:textId="77777777" w:rsidR="00C86411" w:rsidRPr="00EC43B1" w:rsidRDefault="00C86411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="00187635"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5" w14:textId="77777777" w:rsidR="00C86411" w:rsidRPr="00EC43B1" w:rsidRDefault="00C86411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6" w14:textId="77777777" w:rsidR="00C86411" w:rsidRPr="00EC43B1" w:rsidRDefault="00C86411" w:rsidP="00C01A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101 -SA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S ISO 4833: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2007</w:t>
            </w:r>
          </w:p>
        </w:tc>
      </w:tr>
      <w:tr w:rsidR="00387FD5" w:rsidRPr="00752E17" w14:paraId="78148CFE" w14:textId="77777777" w:rsidTr="00FC6407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8" w14:textId="3C394FA4" w:rsidR="00C86411" w:rsidRPr="00752E17" w:rsidRDefault="00C86411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9" w14:textId="77777777" w:rsidR="00C86411" w:rsidRPr="00EC43B1" w:rsidRDefault="00C86411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Yeast &amp; </w:t>
            </w:r>
            <w:r w:rsidR="00C0753E" w:rsidRPr="00EC43B1">
              <w:rPr>
                <w:rFonts w:ascii="Calibri" w:hAnsi="Calibri"/>
                <w:sz w:val="22"/>
                <w:szCs w:val="22"/>
                <w:lang w:val="en-US"/>
              </w:rPr>
              <w:t>Mold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A" w14:textId="77777777" w:rsidR="00C86411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B" w14:textId="77777777" w:rsidR="00C86411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C" w14:textId="77777777" w:rsidR="00C86411" w:rsidRPr="00EC43B1" w:rsidRDefault="00C86411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D" w14:textId="77777777" w:rsidR="00C86411" w:rsidRPr="00EC43B1" w:rsidRDefault="00C86411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103 - SABS ISO 7954:1987</w:t>
            </w:r>
          </w:p>
        </w:tc>
      </w:tr>
      <w:tr w:rsidR="00387FD5" w:rsidRPr="00752E17" w14:paraId="78148D05" w14:textId="77777777" w:rsidTr="00FC6407">
        <w:trPr>
          <w:trHeight w:hRule="exact" w:val="56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CFF" w14:textId="7DB11B05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0" w14:textId="77777777" w:rsidR="008E32F8" w:rsidRPr="00EC43B1" w:rsidRDefault="008E32F8" w:rsidP="00C0753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Enrichment of Yeast &amp; </w:t>
            </w:r>
            <w:r w:rsidR="00C0753E" w:rsidRPr="00EC43B1">
              <w:rPr>
                <w:rFonts w:ascii="Calibri" w:hAnsi="Calibri"/>
                <w:sz w:val="22"/>
                <w:szCs w:val="22"/>
                <w:lang w:val="en-US"/>
              </w:rPr>
              <w:t>Mold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1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2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3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7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4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112</w:t>
            </w:r>
          </w:p>
        </w:tc>
      </w:tr>
      <w:tr w:rsidR="00387FD5" w:rsidRPr="00752E17" w14:paraId="78148D0C" w14:textId="77777777" w:rsidTr="00FC6407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6" w14:textId="0DDD37E9" w:rsidR="00C86411" w:rsidRPr="00752E17" w:rsidRDefault="00C86411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7" w14:textId="77777777" w:rsidR="00C86411" w:rsidRPr="00EC43B1" w:rsidRDefault="00046E5A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L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>actic acid bacteria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8" w14:textId="77777777" w:rsidR="00C86411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9" w14:textId="77777777" w:rsidR="00C86411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A" w14:textId="77777777" w:rsidR="00C86411" w:rsidRPr="00EC43B1" w:rsidRDefault="00C86411" w:rsidP="00776F0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776F06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B" w14:textId="77777777" w:rsidR="00C86411" w:rsidRPr="00EC43B1" w:rsidRDefault="00C86411" w:rsidP="00C01A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109 - 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SANS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ISO 15214:1998</w:t>
            </w:r>
          </w:p>
        </w:tc>
      </w:tr>
      <w:tr w:rsidR="00387FD5" w:rsidRPr="00752E17" w14:paraId="78148D13" w14:textId="77777777" w:rsidTr="00FC6407">
        <w:trPr>
          <w:trHeight w:hRule="exact" w:val="5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D" w14:textId="0E6683DC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E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Enrichment of Lactobacillus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0F" w14:textId="77777777" w:rsidR="008E32F8" w:rsidRPr="00EC43B1" w:rsidRDefault="008E32F8" w:rsidP="008E32F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0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1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5days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2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111</w:t>
            </w:r>
          </w:p>
        </w:tc>
      </w:tr>
      <w:tr w:rsidR="00387FD5" w:rsidRPr="00752E17" w14:paraId="78148D1A" w14:textId="77777777" w:rsidTr="00FC6407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4" w14:textId="7AB6A6D4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5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Coliforms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6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7" w14:textId="77777777" w:rsidR="008E32F8" w:rsidRPr="00EC43B1" w:rsidRDefault="008E32F8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="00187635"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8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24h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9" w14:textId="77777777" w:rsidR="008E32F8" w:rsidRPr="00EC43B1" w:rsidRDefault="008E32F8" w:rsidP="00C01A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105 - SA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S ISO 4832:</w:t>
            </w:r>
            <w:r w:rsidR="00C01A87" w:rsidRPr="00EC43B1">
              <w:rPr>
                <w:rFonts w:ascii="Calibri" w:hAnsi="Calibri"/>
                <w:sz w:val="22"/>
                <w:szCs w:val="22"/>
                <w:lang w:val="en-US"/>
              </w:rPr>
              <w:t>2007</w:t>
            </w:r>
          </w:p>
        </w:tc>
      </w:tr>
      <w:tr w:rsidR="00387FD5" w:rsidRPr="00752E17" w14:paraId="78148D21" w14:textId="77777777" w:rsidTr="00FC6407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B" w14:textId="4C2B1444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C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D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E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1F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24h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0" w14:textId="77777777" w:rsidR="008E32F8" w:rsidRPr="00EC43B1" w:rsidRDefault="008E32F8" w:rsidP="008E32F8">
            <w:pPr>
              <w:rPr>
                <w:rFonts w:ascii="Calibri" w:hAnsi="Calibri"/>
                <w:sz w:val="22"/>
                <w:szCs w:val="22"/>
                <w:lang w:val="en-ZA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110 –</w:t>
            </w:r>
            <w:r w:rsidRPr="00EC43B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43B1">
              <w:rPr>
                <w:rFonts w:ascii="Calibri" w:hAnsi="Calibri" w:cs="Calibri"/>
                <w:sz w:val="22"/>
                <w:szCs w:val="22"/>
              </w:rPr>
              <w:t>SANS ISO</w:t>
            </w:r>
            <w:r w:rsidR="00337D7C" w:rsidRPr="00EC43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43B1">
              <w:rPr>
                <w:rFonts w:ascii="Calibri" w:hAnsi="Calibri" w:cs="Calibri"/>
                <w:sz w:val="22"/>
                <w:szCs w:val="22"/>
                <w:lang w:val="en-ZA"/>
              </w:rPr>
              <w:t>16649-2:2001</w:t>
            </w:r>
          </w:p>
        </w:tc>
      </w:tr>
      <w:tr w:rsidR="00387FD5" w:rsidRPr="00752E17" w14:paraId="78148D28" w14:textId="77777777" w:rsidTr="00FC6407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2" w14:textId="2BB55B48" w:rsidR="008E32F8" w:rsidRPr="00752E17" w:rsidRDefault="008E32F8" w:rsidP="00C8641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3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Enterobacteriaceae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4" w14:textId="77777777" w:rsidR="008E32F8" w:rsidRPr="00EC43B1" w:rsidRDefault="008E32F8" w:rsidP="00337D7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5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6" w14:textId="77777777" w:rsidR="008E32F8" w:rsidRPr="00EC43B1" w:rsidRDefault="008E32F8" w:rsidP="008E32F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24h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7" w14:textId="77777777" w:rsidR="008E32F8" w:rsidRPr="00EC43B1" w:rsidRDefault="008E32F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62669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C0753E" w:rsidRPr="00EC43B1">
              <w:rPr>
                <w:rFonts w:ascii="Calibri" w:hAnsi="Calibri"/>
                <w:sz w:val="22"/>
                <w:szCs w:val="22"/>
                <w:lang w:val="en-US"/>
              </w:rPr>
              <w:t>113 – SANS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21528-2:2005</w:t>
            </w:r>
          </w:p>
        </w:tc>
      </w:tr>
      <w:tr w:rsidR="00387FD5" w:rsidRPr="00752E17" w14:paraId="78148D31" w14:textId="77777777" w:rsidTr="00FC6407">
        <w:trPr>
          <w:trHeight w:hRule="exact" w:val="4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9" w14:textId="677BA62E" w:rsidR="00187635" w:rsidRPr="00752E17" w:rsidRDefault="00187635" w:rsidP="00E30825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A" w14:textId="77777777" w:rsidR="00776F06" w:rsidRPr="00EC43B1" w:rsidRDefault="00776F06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Staphylococcus</w:t>
            </w:r>
          </w:p>
          <w:p w14:paraId="78148D2B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C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2E" w14:textId="77777777" w:rsidR="00187635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2F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72h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0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 120 - SANS ISO 6888-1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and -2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:1999</w:t>
            </w:r>
          </w:p>
        </w:tc>
      </w:tr>
      <w:tr w:rsidR="00387FD5" w:rsidRPr="00752E17" w14:paraId="78148D3A" w14:textId="77777777" w:rsidTr="00FC6407">
        <w:trPr>
          <w:trHeight w:hRule="exact" w:val="4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2" w14:textId="47529EC9" w:rsidR="00187635" w:rsidRPr="00752E17" w:rsidRDefault="00187635" w:rsidP="00E30825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3" w14:textId="5AD7B63B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Salmonella </w:t>
            </w:r>
            <w:r w:rsidR="00387FD5" w:rsidRPr="00EC43B1">
              <w:rPr>
                <w:rFonts w:ascii="Calibri" w:hAnsi="Calibri"/>
                <w:sz w:val="22"/>
                <w:szCs w:val="22"/>
                <w:lang w:val="en-US"/>
              </w:rPr>
              <w:t>spp</w:t>
            </w:r>
            <w:r w:rsidR="00AA73CB" w:rsidRPr="00EC43B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387FD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(see note)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4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36" w14:textId="77777777" w:rsidR="00187635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="00776F06"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7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72h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9" w14:textId="77777777" w:rsidR="00187635" w:rsidRPr="00EC43B1" w:rsidRDefault="00776F06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W 121 </w:t>
            </w:r>
            <w:r w:rsidR="00187635" w:rsidRPr="00EC43B1">
              <w:rPr>
                <w:rFonts w:ascii="Calibri" w:hAnsi="Calibri"/>
                <w:sz w:val="22"/>
                <w:szCs w:val="22"/>
                <w:lang w:val="en-US"/>
              </w:rPr>
              <w:t>- SANS ISO 6579:2003</w:t>
            </w:r>
          </w:p>
        </w:tc>
      </w:tr>
      <w:tr w:rsidR="00387FD5" w:rsidRPr="00752E17" w14:paraId="78148D43" w14:textId="77777777" w:rsidTr="00FC6407">
        <w:trPr>
          <w:trHeight w:val="619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B" w14:textId="3B462DC9" w:rsidR="00187635" w:rsidRPr="00752E17" w:rsidRDefault="00A44BAC" w:rsidP="00E30825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C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Listeria mono</w:t>
            </w:r>
            <w:r w:rsidR="00387FD5" w:rsidRPr="00EC43B1">
              <w:rPr>
                <w:rFonts w:ascii="Calibri" w:hAnsi="Calibri"/>
                <w:sz w:val="22"/>
                <w:szCs w:val="22"/>
                <w:lang w:val="en-US"/>
              </w:rPr>
              <w:t>cytogenes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3D" w14:textId="77777777" w:rsidR="00387FD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Enumeration/</w:t>
            </w:r>
          </w:p>
          <w:p w14:paraId="78148D3E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8D3F" w14:textId="77777777" w:rsidR="00387FD5" w:rsidRPr="00EC43B1" w:rsidRDefault="00387FD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8148D40" w14:textId="77777777" w:rsidR="00187635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1" w14:textId="77777777" w:rsidR="00187635" w:rsidRPr="00EC43B1" w:rsidRDefault="00187635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24-48h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2" w14:textId="423850C1" w:rsidR="00187635" w:rsidRPr="00EC43B1" w:rsidRDefault="00187635" w:rsidP="00E30825">
            <w:pPr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 107 - SANS ISO 11290-1</w:t>
            </w:r>
            <w:r w:rsidR="009A4498">
              <w:rPr>
                <w:rFonts w:ascii="Calibri" w:hAnsi="Calibri"/>
                <w:sz w:val="22"/>
                <w:szCs w:val="22"/>
                <w:lang w:val="en-US"/>
              </w:rPr>
              <w:t xml:space="preserve"> and          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11290-2</w:t>
            </w:r>
            <w:r w:rsidR="00710234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:2005 Nordval: 022</w:t>
            </w:r>
          </w:p>
        </w:tc>
      </w:tr>
      <w:tr w:rsidR="00387FD5" w:rsidRPr="00752E17" w14:paraId="78148D4A" w14:textId="77777777" w:rsidTr="00FC6407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4" w14:textId="0E573E15" w:rsidR="00337D7C" w:rsidRPr="00752E17" w:rsidRDefault="00337D7C" w:rsidP="00E30825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5" w14:textId="77777777" w:rsidR="00337D7C" w:rsidRPr="00EC43B1" w:rsidRDefault="00337D7C" w:rsidP="00387FD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  <w:r w:rsidR="00387FD5" w:rsidRPr="00EC43B1">
              <w:rPr>
                <w:rFonts w:ascii="Calibri" w:hAnsi="Calibri"/>
                <w:sz w:val="22"/>
                <w:szCs w:val="22"/>
                <w:lang w:val="en-US"/>
              </w:rPr>
              <w:t>acillus cereus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6" w14:textId="77777777" w:rsidR="00337D7C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47" w14:textId="77777777" w:rsidR="00337D7C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48" w14:textId="77777777" w:rsidR="00337D7C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48h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49" w14:textId="77777777" w:rsidR="00337D7C" w:rsidRPr="00EC43B1" w:rsidRDefault="00337D7C" w:rsidP="009A44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 W 11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– SANS ISO 7932:200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</w:tr>
      <w:tr w:rsidR="00387FD5" w:rsidRPr="00752E17" w14:paraId="78148D51" w14:textId="77777777" w:rsidTr="00FC6407">
        <w:trPr>
          <w:trHeight w:hRule="exact" w:val="56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4B" w14:textId="43F558BC" w:rsidR="00FD5DC8" w:rsidRPr="00752E17" w:rsidRDefault="00FD5DC8" w:rsidP="006E6AF1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4C" w14:textId="2DCDD949" w:rsidR="00FD5DC8" w:rsidRPr="00EC43B1" w:rsidRDefault="00FD5DC8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Listeria spp</w:t>
            </w:r>
            <w:r w:rsidR="00AA73CB" w:rsidRPr="00EC43B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4D" w14:textId="538E542F" w:rsidR="00FD5DC8" w:rsidRPr="00EC43B1" w:rsidRDefault="00FD5DC8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Enumeration/</w:t>
            </w:r>
            <w:r w:rsidR="009A449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8D4E" w14:textId="77777777" w:rsidR="00FD5DC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4F" w14:textId="77777777" w:rsidR="00FD5DC8" w:rsidRPr="00EC43B1" w:rsidRDefault="00FD5DC8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24-48h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D4D3" w14:textId="5653A567" w:rsidR="00FD5DC8" w:rsidRPr="00EC43B1" w:rsidRDefault="001F7463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W 107 - SANS ISO 11290-1 and                 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11290-2</w:t>
            </w:r>
          </w:p>
          <w:p w14:paraId="78148D50" w14:textId="09E576A7" w:rsidR="00710234" w:rsidRPr="00EC43B1" w:rsidRDefault="00710234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:2005 Nordval: 022</w:t>
            </w:r>
          </w:p>
        </w:tc>
      </w:tr>
      <w:tr w:rsidR="00387FD5" w:rsidRPr="00752E17" w14:paraId="78148D59" w14:textId="77777777" w:rsidTr="00FC6407">
        <w:trPr>
          <w:trHeight w:hRule="exact" w:val="50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2" w14:textId="78C36FBC" w:rsidR="00337D7C" w:rsidRPr="00752E17" w:rsidRDefault="00A44BAC" w:rsidP="00C35426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3" w14:textId="77777777" w:rsidR="00337D7C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TAB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4" w14:textId="77777777" w:rsidR="00387FD5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/</w:t>
            </w:r>
          </w:p>
          <w:p w14:paraId="78148D55" w14:textId="77777777" w:rsidR="00337D7C" w:rsidRPr="00EC43B1" w:rsidRDefault="005C405A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56" w14:textId="77777777" w:rsidR="00337D7C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7" w14:textId="77777777" w:rsidR="00337D7C" w:rsidRPr="00EC43B1" w:rsidRDefault="005C405A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8" w14:textId="3DEBB7FA" w:rsidR="00337D7C" w:rsidRPr="00EC43B1" w:rsidRDefault="00337D7C" w:rsidP="008660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5C405A" w:rsidRPr="00EC43B1">
              <w:rPr>
                <w:rFonts w:ascii="Calibri" w:hAnsi="Calibri"/>
                <w:sz w:val="22"/>
                <w:szCs w:val="22"/>
                <w:lang w:val="en-US"/>
              </w:rPr>
              <w:t>130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– IFU </w:t>
            </w:r>
            <w:r w:rsidR="008660C1" w:rsidRPr="00EC43B1">
              <w:rPr>
                <w:rFonts w:ascii="Calibri" w:hAnsi="Calibri"/>
                <w:sz w:val="22"/>
                <w:szCs w:val="22"/>
                <w:lang w:val="en-US"/>
              </w:rPr>
              <w:t>12:2007</w:t>
            </w:r>
          </w:p>
        </w:tc>
      </w:tr>
      <w:tr w:rsidR="00387FD5" w:rsidRPr="00752E17" w14:paraId="78148D60" w14:textId="77777777" w:rsidTr="00FC6407">
        <w:trPr>
          <w:trHeight w:hRule="exact" w:val="32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A" w14:textId="7642B916" w:rsidR="00337D7C" w:rsidRPr="00752E17" w:rsidRDefault="00337D7C" w:rsidP="00A44BAC">
            <w:pPr>
              <w:jc w:val="both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B" w14:textId="77777777" w:rsidR="00337D7C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Clostridium perfringens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C" w14:textId="77777777" w:rsidR="00337D7C" w:rsidRPr="00EC43B1" w:rsidRDefault="00337D7C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D" w14:textId="77777777" w:rsidR="00337D7C" w:rsidRPr="00EC43B1" w:rsidRDefault="00337D7C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 w:rsidR="00187635"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="00187635"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="00187635"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E" w14:textId="77777777" w:rsidR="00337D7C" w:rsidRPr="00EC43B1" w:rsidRDefault="00337D7C" w:rsidP="00387FD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="00387FD5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0 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h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5F" w14:textId="77777777" w:rsidR="00337D7C" w:rsidRPr="00EC43B1" w:rsidRDefault="005C405A" w:rsidP="005C405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W1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>17 SA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>S ISO 7937:1997</w:t>
            </w:r>
          </w:p>
        </w:tc>
      </w:tr>
      <w:tr w:rsidR="00387FD5" w:rsidRPr="00752E17" w14:paraId="78148D67" w14:textId="77777777" w:rsidTr="00FC6407">
        <w:trPr>
          <w:trHeight w:hRule="exact" w:val="38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1" w14:textId="3945D258" w:rsidR="008E32F8" w:rsidRPr="00752E17" w:rsidRDefault="00A44BAC" w:rsidP="00C86411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2" w14:textId="77777777" w:rsidR="008E32F8" w:rsidRPr="00EC43B1" w:rsidRDefault="00387FD5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Heat Resistant Mold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3" w14:textId="77777777" w:rsidR="008E32F8" w:rsidRPr="00EC43B1" w:rsidRDefault="00337D7C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4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5" w14:textId="241EE0A5" w:rsidR="008E32F8" w:rsidRPr="00EC43B1" w:rsidRDefault="008E32F8" w:rsidP="0071023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 </w:t>
            </w:r>
            <w:r w:rsidR="00710234" w:rsidRPr="00EC43B1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337D7C"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66" w14:textId="77777777" w:rsidR="008E32F8" w:rsidRPr="00EC43B1" w:rsidRDefault="006A0A19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W015</w:t>
            </w:r>
          </w:p>
        </w:tc>
      </w:tr>
      <w:tr w:rsidR="00387FD5" w:rsidRPr="00752E17" w14:paraId="78148D6E" w14:textId="77777777" w:rsidTr="00FC6407">
        <w:trPr>
          <w:trHeight w:hRule="exact" w:val="43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8" w14:textId="1F3E8610" w:rsidR="008E32F8" w:rsidRPr="00752E17" w:rsidRDefault="00A44BAC" w:rsidP="00C86411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9" w14:textId="7E840905" w:rsidR="008E32F8" w:rsidRPr="00EC43B1" w:rsidRDefault="00337D7C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Pseudomonas spp</w:t>
            </w:r>
            <w:r w:rsidR="00AA73CB" w:rsidRPr="00EC43B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A" w14:textId="77777777" w:rsidR="008E32F8" w:rsidRPr="00EC43B1" w:rsidRDefault="00337D7C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D6B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6C" w14:textId="77777777" w:rsidR="008E32F8" w:rsidRPr="00EC43B1" w:rsidRDefault="00E30825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48h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6D" w14:textId="77777777" w:rsidR="008E32F8" w:rsidRPr="00EC43B1" w:rsidRDefault="00E30825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 xml:space="preserve">W035  </w:t>
            </w:r>
            <w:r w:rsidRPr="00EC43B1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ISO 7218</w:t>
            </w:r>
          </w:p>
        </w:tc>
      </w:tr>
      <w:tr w:rsidR="00387FD5" w:rsidRPr="00752E17" w14:paraId="78148D75" w14:textId="77777777" w:rsidTr="00FC6407">
        <w:trPr>
          <w:trHeight w:hRule="exact" w:val="33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6F" w14:textId="6EC29E1A" w:rsidR="008E32F8" w:rsidRPr="00752E17" w:rsidRDefault="00A44BAC" w:rsidP="00C86411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0" w14:textId="77777777" w:rsidR="008E32F8" w:rsidRPr="00EC43B1" w:rsidRDefault="00337D7C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Osmophilic Yeast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1" w14:textId="77777777" w:rsidR="008E32F8" w:rsidRPr="00EC43B1" w:rsidRDefault="00E30825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2" w14:textId="77777777" w:rsidR="008E32F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3" w14:textId="77777777" w:rsidR="008E32F8" w:rsidRPr="00EC43B1" w:rsidRDefault="00FD5DC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4" w14:textId="77777777" w:rsidR="008E32F8" w:rsidRPr="00EC43B1" w:rsidRDefault="00FD5DC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W034</w:t>
            </w:r>
          </w:p>
        </w:tc>
      </w:tr>
      <w:tr w:rsidR="00387FD5" w:rsidRPr="00752E17" w14:paraId="78148D7C" w14:textId="77777777" w:rsidTr="00FC6407">
        <w:trPr>
          <w:trHeight w:hRule="exact" w:val="34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6" w14:textId="3B38347F" w:rsidR="00FD5DC8" w:rsidRPr="00752E17" w:rsidRDefault="00A44BAC" w:rsidP="00C86411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7" w14:textId="77777777" w:rsidR="00FD5DC8" w:rsidRPr="00EC43B1" w:rsidRDefault="00FD5DC8" w:rsidP="00C8641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Preservative Resistant Yeast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8" w14:textId="77777777" w:rsidR="00FD5DC8" w:rsidRPr="00EC43B1" w:rsidRDefault="00FD5DC8" w:rsidP="006E6A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9" w14:textId="77777777" w:rsidR="00FD5DC8" w:rsidRPr="00EC43B1" w:rsidRDefault="00187635" w:rsidP="009A4498">
            <w:pPr>
              <w:ind w:firstLine="189"/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25</w:t>
            </w:r>
            <w:r w:rsidRPr="00EC43B1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8D7A" w14:textId="77777777" w:rsidR="00FD5DC8" w:rsidRPr="00EC43B1" w:rsidRDefault="00FD5DC8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3-5 Days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D29C" w14:textId="77777777" w:rsidR="00FD5DC8" w:rsidRDefault="00FD5DC8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C43B1">
              <w:rPr>
                <w:rFonts w:ascii="Calibri" w:hAnsi="Calibri"/>
                <w:sz w:val="22"/>
                <w:szCs w:val="22"/>
                <w:lang w:val="en-US"/>
              </w:rPr>
              <w:t>W049</w:t>
            </w:r>
          </w:p>
          <w:p w14:paraId="78148D7B" w14:textId="77777777" w:rsidR="00FC6407" w:rsidRPr="00EC43B1" w:rsidRDefault="00FC6407" w:rsidP="00E30825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F13D4" w:rsidRPr="00752E17" w14:paraId="78148D7F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8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B0954B" w14:textId="77777777" w:rsidR="00FC6407" w:rsidRDefault="00D40043" w:rsidP="009F13D4">
            <w:pPr>
              <w:rPr>
                <w:rFonts w:asciiTheme="minorHAnsi" w:hAnsiTheme="minorHAnsi"/>
                <w:szCs w:val="24"/>
              </w:rPr>
            </w:pPr>
            <w:r w:rsidRPr="00752E17">
              <w:rPr>
                <w:rFonts w:asciiTheme="minorHAnsi" w:hAnsiTheme="minorHAnsi"/>
                <w:szCs w:val="24"/>
              </w:rPr>
              <w:br w:type="page"/>
            </w:r>
          </w:p>
          <w:p w14:paraId="699DD61B" w14:textId="77777777" w:rsidR="00FC6407" w:rsidRDefault="00FC6407" w:rsidP="009F13D4">
            <w:pPr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  <w:p w14:paraId="78148D7E" w14:textId="425C4A5E" w:rsidR="009F13D4" w:rsidRPr="003448F0" w:rsidRDefault="009F13D4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WATER</w:t>
            </w:r>
          </w:p>
        </w:tc>
      </w:tr>
      <w:tr w:rsidR="00E30825" w:rsidRPr="00752E17" w14:paraId="78148D86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0" w14:textId="77777777" w:rsidR="00E30825" w:rsidRPr="003448F0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3448F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1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Organism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2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Enumeration/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3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Incubating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4" w14:textId="77777777" w:rsidR="00E30825" w:rsidRPr="00EC43B1" w:rsidRDefault="00E30825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Incubating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5" w14:textId="77777777" w:rsidR="00E30825" w:rsidRPr="00EC43B1" w:rsidRDefault="00E30825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Method ID</w:t>
            </w:r>
          </w:p>
        </w:tc>
      </w:tr>
      <w:tr w:rsidR="00E30825" w:rsidRPr="00752E17" w14:paraId="78148D8D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7" w14:textId="77777777" w:rsidR="00E30825" w:rsidRPr="003448F0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3448F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8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9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Detection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A" w14:textId="77777777" w:rsidR="00E30825" w:rsidRPr="00EC43B1" w:rsidRDefault="00E30825" w:rsidP="009F13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Temperature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B" w14:textId="77777777" w:rsidR="00E30825" w:rsidRPr="00EC43B1" w:rsidRDefault="00E30825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Time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C" w14:textId="77777777" w:rsidR="00E30825" w:rsidRPr="00EC43B1" w:rsidRDefault="00E30825" w:rsidP="009F13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30825" w:rsidRPr="00752E17" w14:paraId="78148D94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E" w14:textId="46A35CA6" w:rsidR="00E30825" w:rsidRPr="00F34112" w:rsidRDefault="00E30825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8F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TPC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0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1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2" w14:textId="77777777" w:rsidR="00E30825" w:rsidRPr="00EC43B1" w:rsidRDefault="003448F0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48h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3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 102 SA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S ISO 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5221:2007</w:t>
            </w:r>
          </w:p>
        </w:tc>
      </w:tr>
      <w:tr w:rsidR="00E30825" w:rsidRPr="00752E17" w14:paraId="78148D9B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5" w14:textId="04262E9D" w:rsidR="00E30825" w:rsidRPr="00F34112" w:rsidRDefault="00E30825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6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Coliforms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7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8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37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9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24h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A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W 104 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SANS ISO 5221:2007</w:t>
            </w:r>
          </w:p>
        </w:tc>
      </w:tr>
      <w:tr w:rsidR="00E30825" w:rsidRPr="00752E17" w14:paraId="78148DA2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C" w14:textId="47D6FC80" w:rsidR="00E30825" w:rsidRPr="00F34112" w:rsidRDefault="00E30825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D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E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9F" w14:textId="77777777" w:rsidR="00E30825" w:rsidRPr="00EC43B1" w:rsidRDefault="003448F0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41,5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0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48h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1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W 106 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SANS ISO 5221:2007</w:t>
            </w:r>
          </w:p>
        </w:tc>
      </w:tr>
      <w:tr w:rsidR="00E30825" w:rsidRPr="00752E17" w14:paraId="78148DA9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3" w14:textId="59E7493C" w:rsidR="00E30825" w:rsidRPr="00F34112" w:rsidRDefault="00A44BAC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4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Faecal coliforms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5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6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41,5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7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24h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8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</w:t>
            </w:r>
            <w:r w:rsidR="00933214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123 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SANS ISO 5221:2007</w:t>
            </w:r>
          </w:p>
        </w:tc>
      </w:tr>
      <w:tr w:rsidR="00E30825" w:rsidRPr="00752E17" w14:paraId="78148DB0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A" w14:textId="7FF9F9AF" w:rsidR="00E30825" w:rsidRPr="00F34112" w:rsidRDefault="00A44BAC" w:rsidP="009F13D4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B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C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Enumeration/Detection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D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37C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E" w14:textId="77777777" w:rsidR="00E30825" w:rsidRPr="00EC43B1" w:rsidRDefault="00E30825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24-48h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AF" w14:textId="77777777" w:rsidR="00E30825" w:rsidRPr="00EC43B1" w:rsidRDefault="003448F0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W124 </w:t>
            </w:r>
            <w:r w:rsidR="00E30825" w:rsidRPr="00EC43B1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ISO </w:t>
            </w:r>
            <w:r w:rsidRPr="00EC43B1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16266:2008</w:t>
            </w:r>
          </w:p>
        </w:tc>
      </w:tr>
      <w:tr w:rsidR="00933214" w:rsidRPr="00752E17" w14:paraId="78148DB7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1" w14:textId="43E3FD48" w:rsidR="00933214" w:rsidRPr="009A4498" w:rsidRDefault="009A4498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A4498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2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Yeast &amp; </w:t>
            </w:r>
            <w:r w:rsidR="00387FD5" w:rsidRPr="00EC43B1">
              <w:rPr>
                <w:rFonts w:asciiTheme="minorHAnsi" w:hAnsiTheme="minorHAnsi"/>
                <w:sz w:val="22"/>
                <w:szCs w:val="22"/>
                <w:lang w:val="en-US"/>
              </w:rPr>
              <w:t>Mo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ld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3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4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°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5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5 days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6" w14:textId="77777777" w:rsidR="00933214" w:rsidRPr="00EC43B1" w:rsidRDefault="00933214" w:rsidP="009F13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103 - SABS ISO 7954:1987</w:t>
            </w:r>
          </w:p>
        </w:tc>
      </w:tr>
      <w:tr w:rsidR="009F13D4" w:rsidRPr="00752E17" w14:paraId="78148DB9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8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148DB8" w14:textId="77777777" w:rsidR="009F13D4" w:rsidRPr="00EC43B1" w:rsidRDefault="009F13D4" w:rsidP="009F13D4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WINE</w:t>
            </w:r>
          </w:p>
        </w:tc>
      </w:tr>
      <w:tr w:rsidR="00933214" w:rsidRPr="00752E17" w14:paraId="78148DC0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A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B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TPC (Sterility)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C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D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30</w:t>
            </w:r>
            <w:r w:rsidR="003448F0"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°</w:t>
            </w: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E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3-5 days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BF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W108 (Methods of the SASEV)</w:t>
            </w:r>
          </w:p>
        </w:tc>
      </w:tr>
      <w:tr w:rsidR="00933214" w:rsidRPr="00752E17" w14:paraId="78148DC7" w14:textId="77777777" w:rsidTr="00FC64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1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2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3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4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5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6" w14:textId="77777777" w:rsidR="00933214" w:rsidRPr="00EC43B1" w:rsidRDefault="00933214" w:rsidP="009F13D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44BAC" w14:paraId="78148DC9" w14:textId="44850B56" w:rsidTr="00FC6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863" w:type="dxa"/>
            <w:gridSpan w:val="11"/>
            <w:shd w:val="clear" w:color="auto" w:fill="D9D9D9" w:themeFill="background1" w:themeFillShade="D9"/>
          </w:tcPr>
          <w:p w14:paraId="3F10C260" w14:textId="13846E37" w:rsidR="00A44BAC" w:rsidRPr="00EC43B1" w:rsidRDefault="00A44BAC" w:rsidP="009F13D4">
            <w:pPr>
              <w:ind w:left="10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Settlement Plates</w:t>
            </w:r>
          </w:p>
        </w:tc>
      </w:tr>
      <w:tr w:rsidR="00A44BAC" w:rsidRPr="00387FD5" w14:paraId="78148DCF" w14:textId="77777777" w:rsidTr="00FC6407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8DCA" w14:textId="124B333E" w:rsidR="00A44BAC" w:rsidRPr="00387FD5" w:rsidRDefault="00A44BAC" w:rsidP="00EC1B49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*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1FD1" w14:textId="3194C156" w:rsidR="00A44BAC" w:rsidRPr="00EC43B1" w:rsidRDefault="00A44BAC" w:rsidP="00A44BA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TPC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B" w14:textId="6238716C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C" w14:textId="77777777" w:rsidR="00A44BAC" w:rsidRPr="00EC43B1" w:rsidRDefault="00A44BAC" w:rsidP="00EC1B49">
            <w:pPr>
              <w:ind w:left="-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D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 days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CE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101 -SANS ISO 4833:2007</w:t>
            </w:r>
          </w:p>
        </w:tc>
      </w:tr>
      <w:tr w:rsidR="00A44BAC" w:rsidRPr="00387FD5" w14:paraId="78148DD5" w14:textId="77777777" w:rsidTr="00FC6407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8DD0" w14:textId="69F99050" w:rsidR="00A44BAC" w:rsidRPr="00387FD5" w:rsidRDefault="00A44BAC" w:rsidP="00EC1B49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*</w:t>
            </w: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342E" w14:textId="7D29BF0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Yeast &amp; Mold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1" w14:textId="3412526F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2" w14:textId="77777777" w:rsidR="00A44BAC" w:rsidRPr="00EC43B1" w:rsidRDefault="00A44BAC" w:rsidP="00EC1B49">
            <w:pPr>
              <w:ind w:left="-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 w:rsidRPr="00EC43B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3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5 days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4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103 - SABS ISO 7954:1987</w:t>
            </w:r>
          </w:p>
        </w:tc>
      </w:tr>
      <w:tr w:rsidR="00A44BAC" w:rsidRPr="00387FD5" w14:paraId="78148DDB" w14:textId="77777777" w:rsidTr="00FC6407">
        <w:tblPrEx>
          <w:tblCellMar>
            <w:left w:w="108" w:type="dxa"/>
            <w:right w:w="108" w:type="dxa"/>
          </w:tblCellMar>
        </w:tblPrEx>
        <w:trPr>
          <w:trHeight w:hRule="exact" w:val="41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8DD6" w14:textId="26222F25" w:rsidR="00A44BAC" w:rsidRPr="00387FD5" w:rsidRDefault="00A44BAC" w:rsidP="00EC1B49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*</w:t>
            </w: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DD47" w14:textId="20B77E7D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Coliforms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7" w14:textId="5FEE085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8" w14:textId="77777777" w:rsidR="00A44BAC" w:rsidRPr="00EC43B1" w:rsidRDefault="00A44BAC" w:rsidP="00EC1B49">
            <w:pPr>
              <w:ind w:left="-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9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24h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A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105 - SANS ISO 4832:2007</w:t>
            </w:r>
          </w:p>
        </w:tc>
      </w:tr>
      <w:tr w:rsidR="00A44BAC" w:rsidRPr="00387FD5" w14:paraId="78148DE1" w14:textId="77777777" w:rsidTr="00FC6407">
        <w:tblPrEx>
          <w:tblCellMar>
            <w:left w:w="108" w:type="dxa"/>
            <w:right w:w="108" w:type="dxa"/>
          </w:tblCellMar>
        </w:tblPrEx>
        <w:trPr>
          <w:trHeight w:hRule="exact" w:val="365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8DDC" w14:textId="08776F5E" w:rsidR="00A44BAC" w:rsidRPr="00387FD5" w:rsidRDefault="00A44BAC" w:rsidP="00EC1B49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*</w:t>
            </w:r>
          </w:p>
        </w:tc>
        <w:tc>
          <w:tcPr>
            <w:tcW w:w="2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2B24" w14:textId="4FF16454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D" w14:textId="3CA8394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Enumeration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E" w14:textId="77777777" w:rsidR="00A44BAC" w:rsidRPr="00EC43B1" w:rsidRDefault="00A44BAC" w:rsidP="00EC1B49">
            <w:pPr>
              <w:ind w:left="-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  <w:r w:rsidRPr="00EC43B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DF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24h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DE0" w14:textId="77777777" w:rsidR="00A44BAC" w:rsidRPr="00EC43B1" w:rsidRDefault="00A44BAC" w:rsidP="00EC1B4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43B1">
              <w:rPr>
                <w:rFonts w:asciiTheme="minorHAnsi" w:hAnsiTheme="minorHAnsi"/>
                <w:sz w:val="22"/>
                <w:szCs w:val="22"/>
                <w:lang w:val="en-US"/>
              </w:rPr>
              <w:t>W 110 –</w:t>
            </w:r>
            <w:r w:rsidRPr="00EC43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43B1">
              <w:rPr>
                <w:rFonts w:asciiTheme="minorHAnsi" w:hAnsiTheme="minorHAnsi" w:cs="Calibri"/>
                <w:sz w:val="22"/>
                <w:szCs w:val="22"/>
              </w:rPr>
              <w:t xml:space="preserve">SANS ISO </w:t>
            </w:r>
            <w:r w:rsidRPr="00EC43B1">
              <w:rPr>
                <w:rFonts w:asciiTheme="minorHAnsi" w:hAnsiTheme="minorHAnsi" w:cs="Calibri"/>
                <w:sz w:val="22"/>
                <w:szCs w:val="22"/>
                <w:lang w:val="en-ZA"/>
              </w:rPr>
              <w:t>16649-2:2001</w:t>
            </w:r>
          </w:p>
        </w:tc>
      </w:tr>
    </w:tbl>
    <w:p w14:paraId="78148DE2" w14:textId="7BC44935" w:rsidR="00364E93" w:rsidRDefault="00EC43B1" w:rsidP="006C5902">
      <w:pPr>
        <w:rPr>
          <w:rFonts w:asciiTheme="minorHAnsi" w:hAnsiTheme="minorHAnsi" w:cs="Arial"/>
          <w:bCs/>
          <w:szCs w:val="24"/>
          <w:lang w:val="en-US"/>
        </w:rPr>
      </w:pPr>
      <w:r>
        <w:rPr>
          <w:rFonts w:asciiTheme="minorHAnsi" w:hAnsiTheme="minorHAnsi" w:cs="Arial"/>
          <w:b/>
          <w:bCs/>
          <w:szCs w:val="24"/>
          <w:lang w:val="en-US"/>
        </w:rPr>
        <w:t>*</w:t>
      </w:r>
      <w:r w:rsidRPr="00EC43B1">
        <w:rPr>
          <w:rFonts w:asciiTheme="minorHAnsi" w:hAnsiTheme="minorHAnsi" w:cs="Arial"/>
          <w:bCs/>
          <w:szCs w:val="24"/>
          <w:lang w:val="en-US"/>
        </w:rPr>
        <w:t>Not SANAS accredited</w:t>
      </w:r>
    </w:p>
    <w:p w14:paraId="18DBD6C6" w14:textId="77777777" w:rsidR="00EC43B1" w:rsidRPr="00EC43B1" w:rsidRDefault="00EC43B1" w:rsidP="00EC43B1">
      <w:pPr>
        <w:ind w:left="360"/>
        <w:rPr>
          <w:rFonts w:asciiTheme="minorHAnsi" w:hAnsiTheme="minorHAnsi" w:cs="Arial"/>
          <w:bCs/>
          <w:szCs w:val="24"/>
          <w:lang w:val="en-US"/>
        </w:rPr>
      </w:pPr>
    </w:p>
    <w:p w14:paraId="78148DEE" w14:textId="77777777" w:rsidR="00D30175" w:rsidRPr="00752E17" w:rsidRDefault="00D30175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szCs w:val="24"/>
          <w:lang w:val="en-US"/>
        </w:rPr>
        <w:t>Other micro-organisms can also be tested for. Please discuss with Mi</w:t>
      </w:r>
      <w:r w:rsidR="0071008F">
        <w:rPr>
          <w:rFonts w:asciiTheme="minorHAnsi" w:hAnsiTheme="minorHAnsi" w:cs="Arial"/>
          <w:szCs w:val="24"/>
          <w:lang w:val="en-US"/>
        </w:rPr>
        <w:t>crobiology Team Leader.</w:t>
      </w:r>
    </w:p>
    <w:sectPr w:rsidR="00D30175" w:rsidRPr="00752E17">
      <w:headerReference w:type="default" r:id="rId11"/>
      <w:footerReference w:type="default" r:id="rId12"/>
      <w:pgSz w:w="11909" w:h="16834" w:code="9"/>
      <w:pgMar w:top="851" w:right="720" w:bottom="851" w:left="5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263B" w14:textId="77777777" w:rsidR="00FE7930" w:rsidRDefault="00FE7930">
      <w:r>
        <w:separator/>
      </w:r>
    </w:p>
  </w:endnote>
  <w:endnote w:type="continuationSeparator" w:id="0">
    <w:p w14:paraId="435F4C07" w14:textId="77777777" w:rsidR="00FE7930" w:rsidRDefault="00FE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39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148E02" w14:textId="77777777" w:rsidR="00257463" w:rsidRDefault="00257463">
            <w:pPr>
              <w:pStyle w:val="Footer"/>
              <w:jc w:val="center"/>
            </w:pPr>
            <w:r w:rsidRPr="0025746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C6407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25746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C6407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8148E03" w14:textId="77777777" w:rsidR="00E30825" w:rsidRPr="00257463" w:rsidRDefault="00E30825" w:rsidP="00257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5C4AB" w14:textId="77777777" w:rsidR="00FE7930" w:rsidRDefault="00FE7930">
      <w:r>
        <w:separator/>
      </w:r>
    </w:p>
  </w:footnote>
  <w:footnote w:type="continuationSeparator" w:id="0">
    <w:p w14:paraId="6E9B2374" w14:textId="77777777" w:rsidR="00FE7930" w:rsidRDefault="00FE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33"/>
      <w:gridCol w:w="8176"/>
    </w:tblGrid>
    <w:tr w:rsidR="00752E17" w:rsidRPr="006D7A90" w14:paraId="78148DF7" w14:textId="77777777" w:rsidTr="00257463">
      <w:trPr>
        <w:trHeight w:val="849"/>
        <w:jc w:val="center"/>
      </w:trPr>
      <w:tc>
        <w:tcPr>
          <w:tcW w:w="1733" w:type="dxa"/>
          <w:tcBorders>
            <w:right w:val="nil"/>
          </w:tcBorders>
          <w:vAlign w:val="center"/>
        </w:tcPr>
        <w:p w14:paraId="78148DF3" w14:textId="77777777" w:rsidR="00752E17" w:rsidRPr="00037430" w:rsidRDefault="00752E17" w:rsidP="00257463">
          <w:pPr>
            <w:ind w:left="34"/>
            <w:rPr>
              <w:rFonts w:ascii="Calibri" w:hAnsi="Calibri" w:cs="Arial"/>
              <w:b/>
              <w:sz w:val="28"/>
              <w:szCs w:val="28"/>
            </w:rPr>
          </w:pPr>
          <w:r w:rsidRPr="00F2612F">
            <w:rPr>
              <w:rFonts w:ascii="Calibri" w:hAnsi="Calibri" w:cs="Arial"/>
              <w:b/>
              <w:noProof/>
              <w:sz w:val="28"/>
              <w:szCs w:val="28"/>
              <w:lang w:val="en-ZA" w:eastAsia="en-ZA"/>
            </w:rPr>
            <w:drawing>
              <wp:inline distT="0" distB="0" distL="0" distR="0" wp14:anchorId="78148E04" wp14:editId="78148E05">
                <wp:extent cx="878840" cy="90614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906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6" w:type="dxa"/>
          <w:vAlign w:val="center"/>
        </w:tcPr>
        <w:p w14:paraId="78148DF4" w14:textId="7A4ED0E0" w:rsidR="00752E17" w:rsidRDefault="00FC6407" w:rsidP="00862F02">
          <w:pPr>
            <w:ind w:left="10"/>
            <w:jc w:val="center"/>
            <w:rPr>
              <w:rFonts w:ascii="Calibri" w:hAnsi="Calibri" w:cs="Arial"/>
              <w:b/>
              <w:sz w:val="28"/>
              <w:szCs w:val="28"/>
            </w:rPr>
          </w:pPr>
          <w:r>
            <w:rPr>
              <w:rFonts w:ascii="Calibri" w:hAnsi="Calibri" w:cs="Arial"/>
              <w:b/>
              <w:sz w:val="28"/>
              <w:szCs w:val="28"/>
            </w:rPr>
            <w:t xml:space="preserve">Turn-around times </w:t>
          </w:r>
          <w:r w:rsidR="00370C1F">
            <w:rPr>
              <w:rFonts w:ascii="Calibri" w:hAnsi="Calibri" w:cs="Arial"/>
              <w:b/>
              <w:sz w:val="28"/>
              <w:szCs w:val="28"/>
            </w:rPr>
            <w:t>–</w:t>
          </w:r>
          <w:r w:rsidR="00862F02">
            <w:rPr>
              <w:rFonts w:ascii="Calibri" w:hAnsi="Calibri" w:cs="Arial"/>
              <w:b/>
              <w:sz w:val="28"/>
              <w:szCs w:val="28"/>
            </w:rPr>
            <w:t xml:space="preserve"> Microbiology</w:t>
          </w:r>
        </w:p>
        <w:p w14:paraId="78148DF6" w14:textId="77777777" w:rsidR="00370C1F" w:rsidRPr="00F2612F" w:rsidRDefault="00370C1F" w:rsidP="00FC6407">
          <w:pPr>
            <w:ind w:left="10"/>
            <w:jc w:val="center"/>
            <w:rPr>
              <w:rFonts w:ascii="Verdana" w:hAnsi="Verdana" w:cs="Arial"/>
              <w:caps/>
              <w:szCs w:val="24"/>
            </w:rPr>
          </w:pPr>
        </w:p>
      </w:tc>
    </w:tr>
  </w:tbl>
  <w:p w14:paraId="78148E01" w14:textId="77777777" w:rsidR="00E30825" w:rsidRPr="00752E17" w:rsidRDefault="00E30825" w:rsidP="00752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B78"/>
    <w:multiLevelType w:val="hybridMultilevel"/>
    <w:tmpl w:val="FA0AD77C"/>
    <w:lvl w:ilvl="0" w:tplc="FF26E7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25550"/>
    <w:multiLevelType w:val="hybridMultilevel"/>
    <w:tmpl w:val="27C2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72CC"/>
    <w:multiLevelType w:val="multilevel"/>
    <w:tmpl w:val="3A760D4C"/>
    <w:lvl w:ilvl="0">
      <w:start w:val="5"/>
      <w:numFmt w:val="decimal"/>
      <w:pStyle w:val="Heading8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0B6E30"/>
    <w:multiLevelType w:val="multilevel"/>
    <w:tmpl w:val="F4223E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C02CBE"/>
    <w:multiLevelType w:val="hybridMultilevel"/>
    <w:tmpl w:val="45E6F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037FD"/>
    <w:multiLevelType w:val="hybridMultilevel"/>
    <w:tmpl w:val="FE107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B2C11"/>
    <w:multiLevelType w:val="multilevel"/>
    <w:tmpl w:val="87FA23D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205D03"/>
    <w:multiLevelType w:val="hybridMultilevel"/>
    <w:tmpl w:val="31AE3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F76EA"/>
    <w:multiLevelType w:val="hybridMultilevel"/>
    <w:tmpl w:val="282E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20761B"/>
    <w:multiLevelType w:val="multilevel"/>
    <w:tmpl w:val="5DF856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FCA3A4C"/>
    <w:multiLevelType w:val="multilevel"/>
    <w:tmpl w:val="4D925DE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2"/>
    <w:lvlOverride w:ilvl="0">
      <w:startOverride w:val="6"/>
    </w:lvlOverride>
    <w:lvlOverride w:ilvl="1">
      <w:startOverride w:val="5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05"/>
    <w:rsid w:val="000014A7"/>
    <w:rsid w:val="00032087"/>
    <w:rsid w:val="00046E5A"/>
    <w:rsid w:val="00092687"/>
    <w:rsid w:val="00101886"/>
    <w:rsid w:val="00105373"/>
    <w:rsid w:val="00134AFB"/>
    <w:rsid w:val="0014046E"/>
    <w:rsid w:val="001636F0"/>
    <w:rsid w:val="00187635"/>
    <w:rsid w:val="001B181E"/>
    <w:rsid w:val="001F7463"/>
    <w:rsid w:val="00237405"/>
    <w:rsid w:val="00257463"/>
    <w:rsid w:val="002A6A07"/>
    <w:rsid w:val="002B58BE"/>
    <w:rsid w:val="00337D7C"/>
    <w:rsid w:val="00342863"/>
    <w:rsid w:val="003448F0"/>
    <w:rsid w:val="00357EE4"/>
    <w:rsid w:val="00364E93"/>
    <w:rsid w:val="00370C1F"/>
    <w:rsid w:val="00387FD5"/>
    <w:rsid w:val="003B48CC"/>
    <w:rsid w:val="003C6DA0"/>
    <w:rsid w:val="003F0AEB"/>
    <w:rsid w:val="00427362"/>
    <w:rsid w:val="00465166"/>
    <w:rsid w:val="00471B53"/>
    <w:rsid w:val="00475E48"/>
    <w:rsid w:val="004E0842"/>
    <w:rsid w:val="004F1DEB"/>
    <w:rsid w:val="005566A9"/>
    <w:rsid w:val="005569B9"/>
    <w:rsid w:val="00560DA9"/>
    <w:rsid w:val="00583D3F"/>
    <w:rsid w:val="00583ED8"/>
    <w:rsid w:val="005C405A"/>
    <w:rsid w:val="00606537"/>
    <w:rsid w:val="00626695"/>
    <w:rsid w:val="00647894"/>
    <w:rsid w:val="0065226B"/>
    <w:rsid w:val="006813DD"/>
    <w:rsid w:val="006A0A19"/>
    <w:rsid w:val="006C5902"/>
    <w:rsid w:val="006D7AAD"/>
    <w:rsid w:val="006E6AF1"/>
    <w:rsid w:val="006F2446"/>
    <w:rsid w:val="0071008F"/>
    <w:rsid w:val="00710234"/>
    <w:rsid w:val="007159DA"/>
    <w:rsid w:val="00752E17"/>
    <w:rsid w:val="00776F06"/>
    <w:rsid w:val="00862F02"/>
    <w:rsid w:val="008660C1"/>
    <w:rsid w:val="00890424"/>
    <w:rsid w:val="008C5128"/>
    <w:rsid w:val="008E32F8"/>
    <w:rsid w:val="008F2B7D"/>
    <w:rsid w:val="00923071"/>
    <w:rsid w:val="00933214"/>
    <w:rsid w:val="0095537F"/>
    <w:rsid w:val="00965068"/>
    <w:rsid w:val="009A4498"/>
    <w:rsid w:val="009C63DF"/>
    <w:rsid w:val="009F13D4"/>
    <w:rsid w:val="00A44BAC"/>
    <w:rsid w:val="00A743BA"/>
    <w:rsid w:val="00AA0BE2"/>
    <w:rsid w:val="00AA73CB"/>
    <w:rsid w:val="00AB3F9D"/>
    <w:rsid w:val="00AB7A9E"/>
    <w:rsid w:val="00B33977"/>
    <w:rsid w:val="00C01A87"/>
    <w:rsid w:val="00C040C1"/>
    <w:rsid w:val="00C0753E"/>
    <w:rsid w:val="00C35426"/>
    <w:rsid w:val="00C400A6"/>
    <w:rsid w:val="00C46576"/>
    <w:rsid w:val="00C86411"/>
    <w:rsid w:val="00D13F58"/>
    <w:rsid w:val="00D30175"/>
    <w:rsid w:val="00D40043"/>
    <w:rsid w:val="00D733FB"/>
    <w:rsid w:val="00D90894"/>
    <w:rsid w:val="00DB11C0"/>
    <w:rsid w:val="00DB1F21"/>
    <w:rsid w:val="00DB1F89"/>
    <w:rsid w:val="00DC72E5"/>
    <w:rsid w:val="00E30825"/>
    <w:rsid w:val="00E76A3C"/>
    <w:rsid w:val="00EC43B1"/>
    <w:rsid w:val="00EC580A"/>
    <w:rsid w:val="00EF63D1"/>
    <w:rsid w:val="00F34112"/>
    <w:rsid w:val="00FC6407"/>
    <w:rsid w:val="00FD5DC8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48C8B"/>
  <w15:docId w15:val="{FA3A092F-A9B6-4BA8-AD15-E3BE131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lang w:val="en-Z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Batang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Batang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</w:pPr>
    <w:rPr>
      <w:bCs/>
    </w:rPr>
  </w:style>
  <w:style w:type="paragraph" w:styleId="BodyText">
    <w:name w:val="Body Text"/>
    <w:basedOn w:val="Normal"/>
    <w:semiHidden/>
    <w:rPr>
      <w:rFonts w:eastAsia="Batang"/>
      <w:b/>
      <w:bCs/>
      <w:color w:val="FF0000"/>
      <w:szCs w:val="24"/>
      <w:lang w:val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eastAsia="Batang"/>
      <w:szCs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040C1"/>
    <w:rPr>
      <w:i/>
      <w:iCs/>
    </w:rPr>
  </w:style>
  <w:style w:type="table" w:styleId="TableGrid">
    <w:name w:val="Table Grid"/>
    <w:basedOn w:val="TableNormal"/>
    <w:uiPriority w:val="59"/>
    <w:rsid w:val="0025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57463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71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A79EFD9E76D4E8D86651B65BC8BD1" ma:contentTypeVersion="0" ma:contentTypeDescription="Create a new document." ma:contentTypeScope="" ma:versionID="cd2d50a66328694e3328d929f8942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756D-7378-4070-AB92-3D8C627A4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6062E-DE83-4041-A8A4-3507DC3BC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8ACA5-B043-4877-931D-97A490BC4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11FA9-F2DC-460F-A9BB-7320A536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05-04-01-01 Customer Interview Regarding Testing</vt:lpstr>
    </vt:vector>
  </TitlesOfParts>
  <Company>Steve Haigh and Associates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05-04-01-01 Customer Interview Regarding Testing</dc:title>
  <dc:creator>wolfgang@isologic.co.za</dc:creator>
  <cp:lastModifiedBy>Karin Conradie</cp:lastModifiedBy>
  <cp:revision>2</cp:revision>
  <cp:lastPrinted>2016-05-27T08:46:00Z</cp:lastPrinted>
  <dcterms:created xsi:type="dcterms:W3CDTF">2017-06-23T09:00:00Z</dcterms:created>
  <dcterms:modified xsi:type="dcterms:W3CDTF">2017-06-23T09:00:00Z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0x010100744A79EFD9E76D4E8D86651B65BC8BD1</vt:lpwstr>
  </property>
</Properties>
</file>